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de-DE"/>
        </w:rPr>
        <w:t>ECOLE DOCTORALE D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 xml:space="preserve">ARCHEOLOGIE 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b w:val="1"/>
          <w:bCs w:val="1"/>
          <w:sz w:val="24"/>
          <w:szCs w:val="24"/>
          <w:rtl w:val="0"/>
        </w:rPr>
        <w:t>ED112</w:t>
      </w:r>
    </w:p>
    <w:p>
      <w:pPr>
        <w:pStyle w:val="Corps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es-ES_tradnl"/>
        </w:rPr>
        <w:t>FORMULAIRE DE CANDIDATURE A UN CONTRAT DOCTORAL</w:t>
      </w:r>
    </w:p>
    <w:p>
      <w:pPr>
        <w:pStyle w:val="Corps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it-IT"/>
        </w:rPr>
        <w:t>CAMPAGNE 2020</w:t>
      </w:r>
    </w:p>
    <w:p>
      <w:pPr>
        <w:pStyle w:val="Corps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>A remplir en ligne, imprimer pour la signature et joindre au dossier de candidature au format pdf.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de-DE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nl-NL"/>
        </w:rPr>
        <w:t>NOM d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usage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Date de naissance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Lieu de naissance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Nationalit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Adresse du domicile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Code postal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  <w:tab/>
        <w:tab/>
        <w:tab/>
        <w:tab/>
        <w:tab/>
      </w:r>
      <w:r>
        <w:rPr>
          <w:rStyle w:val="Aucun"/>
          <w:b w:val="1"/>
          <w:bCs w:val="1"/>
          <w:sz w:val="24"/>
          <w:szCs w:val="24"/>
          <w:rtl w:val="0"/>
        </w:rPr>
        <w:t>Ville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       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en-US"/>
        </w:rPr>
        <w:t>phone fixe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  <w:tab/>
        <w:tab/>
        <w:tab/>
        <w:tab/>
        <w:tab/>
      </w:r>
      <w:r>
        <w:rPr>
          <w:rStyle w:val="Aucun"/>
          <w:b w:val="1"/>
          <w:bCs w:val="1"/>
          <w:sz w:val="24"/>
          <w:szCs w:val="24"/>
          <w:rtl w:val="0"/>
        </w:rPr>
        <w:t>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phone mobile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  <w:tab/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Sujet de th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se envisag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Directeur (trice) de th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se sollicit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(e) et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ventuellement co-directeur (trice)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Laboratoire de rattachement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UMR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Directeur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UMR (nom,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nom)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Date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</w:pPr>
      <w:r>
        <w:rPr>
          <w:rStyle w:val="Aucun"/>
          <w:sz w:val="24"/>
          <w:szCs w:val="24"/>
          <w:rtl w:val="0"/>
          <w:lang w:val="fr-FR"/>
        </w:rPr>
        <w:t>Signature du candidat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sectPr>
      <w:headerReference w:type="default" r:id="rId4"/>
      <w:footerReference w:type="default" r:id="rId5"/>
      <w:pgSz w:w="11900" w:h="16840" w:orient="portrait"/>
      <w:pgMar w:top="1586" w:right="1417" w:bottom="993" w:left="993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  <w:jc w:val="center"/>
    </w:pPr>
    <w:r>
      <w:rPr>
        <w:rStyle w:val="Aucun"/>
      </w:rPr>
      <w:drawing>
        <wp:inline distT="0" distB="0" distL="0" distR="0">
          <wp:extent cx="2009775" cy="903644"/>
          <wp:effectExtent l="0" t="0" r="0" b="0"/>
          <wp:docPr id="1073741825" name="officeArt object" descr="logo_coul_fr_rvb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ul_fr_rvb_300.jpg" descr="logo_coul_fr_rvb_30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9036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